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9F4" w:rsidRPr="001F09F4" w:rsidRDefault="00AC4710" w:rsidP="001F09F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  <w:r w:rsidR="001F09F4" w:rsidRPr="001F09F4">
        <w:rPr>
          <w:rFonts w:ascii="Times New Roman" w:hAnsi="Times New Roman" w:cs="Times New Roman"/>
        </w:rPr>
        <w:t xml:space="preserve"> do umowy</w:t>
      </w:r>
      <w:r w:rsidR="001431DB" w:rsidRPr="001431DB">
        <w:rPr>
          <w:b/>
        </w:rPr>
        <w:t xml:space="preserve"> </w:t>
      </w:r>
      <w:r w:rsidR="001431DB">
        <w:rPr>
          <w:b/>
        </w:rPr>
        <w:t>Nr sprawy: ZP.BUD/</w:t>
      </w:r>
      <w:r w:rsidR="009A3304">
        <w:rPr>
          <w:b/>
          <w:color w:val="0070C0"/>
        </w:rPr>
        <w:t>2</w:t>
      </w:r>
      <w:r w:rsidR="001431DB">
        <w:rPr>
          <w:b/>
        </w:rPr>
        <w:t>/201</w:t>
      </w:r>
      <w:r w:rsidR="00B41DC3">
        <w:rPr>
          <w:b/>
        </w:rPr>
        <w:t>9</w:t>
      </w:r>
      <w:r w:rsidR="001F09F4">
        <w:rPr>
          <w:rFonts w:ascii="Times New Roman" w:hAnsi="Times New Roman" w:cs="Times New Roman"/>
        </w:rPr>
        <w:t xml:space="preserve"> </w:t>
      </w:r>
    </w:p>
    <w:p w:rsidR="001F09F4" w:rsidRPr="001F09F4" w:rsidRDefault="001F09F4" w:rsidP="001F09F4">
      <w:pPr>
        <w:jc w:val="center"/>
        <w:rPr>
          <w:rFonts w:ascii="Times New Roman" w:hAnsi="Times New Roman" w:cs="Times New Roman"/>
          <w:b/>
          <w:u w:val="single"/>
        </w:rPr>
      </w:pPr>
      <w:r w:rsidRPr="001F09F4">
        <w:rPr>
          <w:rFonts w:ascii="Times New Roman" w:hAnsi="Times New Roman" w:cs="Times New Roman"/>
          <w:b/>
          <w:u w:val="single"/>
        </w:rPr>
        <w:t>KARTA GWARANCYJNA</w:t>
      </w:r>
    </w:p>
    <w:p w:rsidR="001F09F4" w:rsidRPr="001F09F4" w:rsidRDefault="001F09F4" w:rsidP="001F09F4">
      <w:pPr>
        <w:jc w:val="center"/>
        <w:rPr>
          <w:rFonts w:ascii="Times New Roman" w:hAnsi="Times New Roman" w:cs="Times New Roman"/>
        </w:rPr>
      </w:pPr>
    </w:p>
    <w:p w:rsidR="001F09F4" w:rsidRPr="00B41DC3" w:rsidRDefault="001F09F4" w:rsidP="001F09F4">
      <w:pPr>
        <w:rPr>
          <w:rFonts w:ascii="Times New Roman" w:hAnsi="Times New Roman" w:cs="Times New Roman"/>
          <w:b/>
        </w:rPr>
      </w:pPr>
      <w:r w:rsidRPr="00B41DC3">
        <w:rPr>
          <w:rFonts w:ascii="Times New Roman" w:hAnsi="Times New Roman" w:cs="Times New Roman"/>
        </w:rPr>
        <w:t xml:space="preserve">Sporządzona w dniu: </w:t>
      </w:r>
      <w:r w:rsidRPr="00B41DC3">
        <w:rPr>
          <w:rFonts w:ascii="Times New Roman" w:hAnsi="Times New Roman" w:cs="Times New Roman"/>
          <w:b/>
        </w:rPr>
        <w:t>………………………. r.</w:t>
      </w:r>
    </w:p>
    <w:p w:rsidR="001F09F4" w:rsidRPr="00B41DC3" w:rsidRDefault="001F09F4" w:rsidP="001F09F4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B41DC3">
        <w:rPr>
          <w:sz w:val="22"/>
          <w:szCs w:val="22"/>
        </w:rPr>
        <w:t>Zamawiający:</w:t>
      </w:r>
      <w:r w:rsidRPr="00B41DC3">
        <w:rPr>
          <w:b/>
          <w:sz w:val="22"/>
          <w:szCs w:val="22"/>
        </w:rPr>
        <w:t xml:space="preserve"> </w:t>
      </w:r>
      <w:r w:rsidR="001431DB" w:rsidRPr="00B41DC3">
        <w:rPr>
          <w:bCs/>
          <w:sz w:val="22"/>
          <w:szCs w:val="22"/>
        </w:rPr>
        <w:t>Szpitalem Powiatowym Sp. z o.o. z siedzibą w Chełmży</w:t>
      </w:r>
    </w:p>
    <w:p w:rsidR="001F09F4" w:rsidRPr="00B41DC3" w:rsidRDefault="001F09F4" w:rsidP="001F09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1DC3">
        <w:rPr>
          <w:rFonts w:ascii="Times New Roman" w:hAnsi="Times New Roman" w:cs="Times New Roman"/>
        </w:rPr>
        <w:t>Wykonawca:</w:t>
      </w:r>
      <w:r w:rsidRPr="00B41DC3">
        <w:rPr>
          <w:rFonts w:ascii="Times New Roman" w:hAnsi="Times New Roman" w:cs="Times New Roman"/>
          <w:b/>
        </w:rPr>
        <w:t xml:space="preserve"> …………………………………………..</w:t>
      </w:r>
      <w:r w:rsidRPr="00B41DC3">
        <w:rPr>
          <w:rFonts w:ascii="Times New Roman" w:hAnsi="Times New Roman" w:cs="Times New Roman"/>
        </w:rPr>
        <w:t xml:space="preserve"> </w:t>
      </w:r>
    </w:p>
    <w:p w:rsidR="001431DB" w:rsidRPr="00B41DC3" w:rsidRDefault="001F09F4" w:rsidP="001F09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1DC3">
        <w:rPr>
          <w:rFonts w:ascii="Times New Roman" w:hAnsi="Times New Roman" w:cs="Times New Roman"/>
        </w:rPr>
        <w:t xml:space="preserve">Umowa : </w:t>
      </w:r>
      <w:r w:rsidR="001431DB" w:rsidRPr="00B41DC3">
        <w:rPr>
          <w:rFonts w:ascii="Times New Roman" w:hAnsi="Times New Roman" w:cs="Times New Roman"/>
          <w:b/>
        </w:rPr>
        <w:t>ZP.BUD/</w:t>
      </w:r>
      <w:r w:rsidR="009A3304">
        <w:rPr>
          <w:rFonts w:ascii="Times New Roman" w:hAnsi="Times New Roman" w:cs="Times New Roman"/>
          <w:b/>
          <w:color w:val="0070C0"/>
        </w:rPr>
        <w:t>2</w:t>
      </w:r>
      <w:r w:rsidR="001431DB" w:rsidRPr="00B41DC3">
        <w:rPr>
          <w:rFonts w:ascii="Times New Roman" w:hAnsi="Times New Roman" w:cs="Times New Roman"/>
          <w:b/>
        </w:rPr>
        <w:t>/201</w:t>
      </w:r>
      <w:r w:rsidR="00B41DC3">
        <w:rPr>
          <w:rFonts w:ascii="Times New Roman" w:hAnsi="Times New Roman" w:cs="Times New Roman"/>
          <w:b/>
        </w:rPr>
        <w:t>9</w:t>
      </w:r>
      <w:r w:rsidR="00C96974" w:rsidRPr="00B41DC3">
        <w:rPr>
          <w:rFonts w:ascii="Times New Roman" w:hAnsi="Times New Roman" w:cs="Times New Roman"/>
        </w:rPr>
        <w:t xml:space="preserve"> </w:t>
      </w:r>
    </w:p>
    <w:p w:rsidR="00B41DC3" w:rsidRPr="009A3304" w:rsidRDefault="001F09F4" w:rsidP="009A3304">
      <w:pPr>
        <w:spacing w:after="1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304">
        <w:rPr>
          <w:rFonts w:ascii="Times New Roman" w:hAnsi="Times New Roman" w:cs="Times New Roman"/>
          <w:sz w:val="24"/>
          <w:szCs w:val="24"/>
        </w:rPr>
        <w:t>Przedmiot umowy</w:t>
      </w:r>
      <w:r w:rsidR="00FB64B3">
        <w:rPr>
          <w:rFonts w:ascii="Times New Roman" w:hAnsi="Times New Roman" w:cs="Times New Roman"/>
          <w:sz w:val="24"/>
          <w:szCs w:val="24"/>
        </w:rPr>
        <w:t xml:space="preserve"> jest</w:t>
      </w:r>
      <w:r w:rsidR="00B41DC3" w:rsidRPr="009A3304">
        <w:rPr>
          <w:rFonts w:ascii="Times New Roman" w:hAnsi="Times New Roman" w:cs="Times New Roman"/>
          <w:sz w:val="24"/>
          <w:szCs w:val="24"/>
        </w:rPr>
        <w:t xml:space="preserve"> </w:t>
      </w:r>
      <w:r w:rsidR="00B41DC3" w:rsidRPr="009A3304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FB64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9A3304" w:rsidRPr="009A3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rzebudowa istniejących pomieszczeń (budynek A) w  Zakładzie Opiekuńczo-Leczniczym w Browinie oraz </w:t>
      </w:r>
      <w:r w:rsidR="009A3304" w:rsidRPr="009A33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rozbudowa (nowy budynek B)</w:t>
      </w:r>
      <w:r w:rsidR="00FB6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9A3304" w:rsidRPr="009A33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potrzeby zwiększenia ilości łóżek</w:t>
      </w:r>
      <w:r w:rsidR="00FB6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FB64B3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Zakładu Opiekuńczo-Leczniczego</w:t>
      </w:r>
      <w:bookmarkStart w:id="0" w:name="_GoBack"/>
      <w:bookmarkEnd w:id="0"/>
      <w:r w:rsidR="009A3304" w:rsidRPr="009A3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Browinie wraz z zagospodarowaniem terenu</w:t>
      </w:r>
      <w:r w:rsidR="00B41DC3" w:rsidRPr="009A3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”. </w:t>
      </w:r>
    </w:p>
    <w:p w:rsidR="001F09F4" w:rsidRPr="009A3304" w:rsidRDefault="001F09F4" w:rsidP="009A33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304">
        <w:rPr>
          <w:rFonts w:ascii="Times New Roman" w:hAnsi="Times New Roman" w:cs="Times New Roman"/>
          <w:sz w:val="24"/>
          <w:szCs w:val="24"/>
        </w:rPr>
        <w:t>Data odbioru końcowego:</w:t>
      </w:r>
      <w:r w:rsidRPr="009A3304">
        <w:rPr>
          <w:rFonts w:ascii="Times New Roman" w:hAnsi="Times New Roman" w:cs="Times New Roman"/>
          <w:b/>
          <w:sz w:val="24"/>
          <w:szCs w:val="24"/>
        </w:rPr>
        <w:t xml:space="preserve"> ……………………..r.</w:t>
      </w:r>
    </w:p>
    <w:p w:rsidR="001F09F4" w:rsidRPr="00B41DC3" w:rsidRDefault="001F09F4" w:rsidP="001F09F4">
      <w:pPr>
        <w:rPr>
          <w:rFonts w:ascii="Times New Roman" w:hAnsi="Times New Roman" w:cs="Times New Roman"/>
        </w:rPr>
      </w:pPr>
      <w:r w:rsidRPr="00B41DC3">
        <w:rPr>
          <w:rFonts w:ascii="Times New Roman" w:hAnsi="Times New Roman" w:cs="Times New Roman"/>
        </w:rPr>
        <w:t>Gwarancja obejmuje łącznie wszystkie roboty remontowe wykonane i materiały użyte w ramach umowy, o której mowa w pkt 3.</w:t>
      </w:r>
    </w:p>
    <w:p w:rsidR="001F09F4" w:rsidRPr="00B41DC3" w:rsidRDefault="001F09F4" w:rsidP="001F09F4">
      <w:pPr>
        <w:jc w:val="center"/>
        <w:rPr>
          <w:rFonts w:ascii="Times New Roman" w:hAnsi="Times New Roman" w:cs="Times New Roman"/>
          <w:b/>
          <w:u w:val="single"/>
        </w:rPr>
      </w:pPr>
      <w:r w:rsidRPr="00B41DC3">
        <w:rPr>
          <w:rFonts w:ascii="Times New Roman" w:hAnsi="Times New Roman" w:cs="Times New Roman"/>
          <w:b/>
          <w:u w:val="single"/>
        </w:rPr>
        <w:t xml:space="preserve">Warunki gwarancji </w:t>
      </w:r>
    </w:p>
    <w:p w:rsidR="001F09F4" w:rsidRPr="00B41DC3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1DC3">
        <w:rPr>
          <w:rFonts w:ascii="Times New Roman" w:hAnsi="Times New Roman" w:cs="Times New Roman"/>
        </w:rPr>
        <w:t>Wykonawca oświadcza, że objęty niniejszą kartą gwarancyjną przedmiot gwarancji został wykonany zgodnie z umową, specyfikacją techniczną wykonania i odbioru robót, zasadami wiedzy technicznej i przepisami techniczno-budowlanymi.</w:t>
      </w:r>
    </w:p>
    <w:p w:rsidR="001F09F4" w:rsidRPr="00B41DC3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1DC3">
        <w:rPr>
          <w:rFonts w:ascii="Times New Roman" w:hAnsi="Times New Roman" w:cs="Times New Roman"/>
        </w:rPr>
        <w:t>Wykonawca ponosi odpowiedzialność z tytułu gwarancji za wady zmniejszające wartość użytkową, techniczną i estetyczną przedmiotu gwarancji.</w:t>
      </w:r>
    </w:p>
    <w:p w:rsidR="001F09F4" w:rsidRPr="00B41DC3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1DC3">
        <w:rPr>
          <w:rFonts w:ascii="Times New Roman" w:hAnsi="Times New Roman" w:cs="Times New Roman"/>
        </w:rPr>
        <w:t>Okres gwaran</w:t>
      </w:r>
      <w:r w:rsidR="00AE1E21" w:rsidRPr="00B41DC3">
        <w:rPr>
          <w:rFonts w:ascii="Times New Roman" w:hAnsi="Times New Roman" w:cs="Times New Roman"/>
        </w:rPr>
        <w:t>cji na wyk</w:t>
      </w:r>
      <w:r w:rsidR="009A3304">
        <w:rPr>
          <w:rFonts w:ascii="Times New Roman" w:hAnsi="Times New Roman" w:cs="Times New Roman"/>
        </w:rPr>
        <w:t>onane prace wynosi 36</w:t>
      </w:r>
      <w:r w:rsidR="00B41DC3">
        <w:rPr>
          <w:rFonts w:ascii="Times New Roman" w:hAnsi="Times New Roman" w:cs="Times New Roman"/>
        </w:rPr>
        <w:t xml:space="preserve"> miesięce</w:t>
      </w:r>
      <w:r w:rsidRPr="00B41DC3">
        <w:rPr>
          <w:rFonts w:ascii="Times New Roman" w:hAnsi="Times New Roman" w:cs="Times New Roman"/>
        </w:rPr>
        <w:t xml:space="preserve"> licząc od dnia następnego po dniu spisania protokołu odbioru końcowego w zakresie wolnym od wad, a w przypadku stwierdzenia wad przy odbiorze końcowym od dnia następnego po dniu protokolarnego potwierdzenia ich usunięcia.</w:t>
      </w:r>
    </w:p>
    <w:p w:rsidR="001F09F4" w:rsidRPr="00B41DC3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1DC3">
        <w:rPr>
          <w:rFonts w:ascii="Times New Roman" w:hAnsi="Times New Roman" w:cs="Times New Roman"/>
        </w:rPr>
        <w:t>W okresie gwarancji Wykonawca obowiązany jest do nieodpłatnego usuwania wad ujawnionych po odbiorze końcowym.</w:t>
      </w:r>
    </w:p>
    <w:p w:rsidR="001F09F4" w:rsidRPr="00B41DC3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1DC3">
        <w:rPr>
          <w:rFonts w:ascii="Times New Roman" w:hAnsi="Times New Roman" w:cs="Times New Roman"/>
        </w:rPr>
        <w:t>W przypadku ujawnienia wady Zamawiający zgłosi ten fakt Wykonawcy na piśmie.</w:t>
      </w:r>
    </w:p>
    <w:p w:rsidR="001F09F4" w:rsidRPr="00B41DC3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1DC3">
        <w:rPr>
          <w:rFonts w:ascii="Times New Roman" w:hAnsi="Times New Roman" w:cs="Times New Roman"/>
        </w:rPr>
        <w:t>Ustala się poniższe terminy usunięcia wad:</w:t>
      </w:r>
    </w:p>
    <w:p w:rsidR="001F09F4" w:rsidRPr="00B41DC3" w:rsidRDefault="001F09F4" w:rsidP="001F09F4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1DC3">
        <w:rPr>
          <w:rFonts w:ascii="Times New Roman" w:hAnsi="Times New Roman" w:cs="Times New Roman"/>
        </w:rPr>
        <w:t>jeśli wada uniemożliwia użytkowanie przedmiotu gwarancji zgodnie z obowiązującymi przepisami – niezwłocznie nie później niż w terminie 3 dni roboczych;</w:t>
      </w:r>
    </w:p>
    <w:p w:rsidR="001F09F4" w:rsidRPr="00B41DC3" w:rsidRDefault="001F09F4" w:rsidP="001F09F4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1DC3">
        <w:rPr>
          <w:rFonts w:ascii="Times New Roman" w:hAnsi="Times New Roman" w:cs="Times New Roman"/>
        </w:rPr>
        <w:t xml:space="preserve">w pozostałych przypadkach w ciągu 14 dni od daty otrzymania zgłoszenia chyba, że na piśmie zostanie ustalona przez Zamawiającego wspólnie z Wykonawcą inna data usunięcia takich wad.  </w:t>
      </w:r>
    </w:p>
    <w:p w:rsidR="001F09F4" w:rsidRPr="00B41DC3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1DC3">
        <w:rPr>
          <w:rFonts w:ascii="Times New Roman" w:hAnsi="Times New Roman" w:cs="Times New Roman"/>
        </w:rPr>
        <w:t>W przypadku zwłoki Wykonawcy w usunięciu wad zgłoszonych przez Zamawiającego, stwierdzonych w okresie gwarancji, Wykonawca upoważnia Zamawiającego do zlecenia ich usunięcia innemu podmiotowi według wyboru Zamawiającego, na koszt Wykonawcy.</w:t>
      </w:r>
    </w:p>
    <w:p w:rsidR="001F09F4" w:rsidRPr="00B41DC3" w:rsidRDefault="001F09F4" w:rsidP="001F09F4">
      <w:pPr>
        <w:pStyle w:val="Akapitzlist"/>
        <w:numPr>
          <w:ilvl w:val="0"/>
          <w:numId w:val="2"/>
        </w:numPr>
        <w:suppressAutoHyphens/>
        <w:ind w:right="-30"/>
        <w:rPr>
          <w:sz w:val="22"/>
          <w:szCs w:val="22"/>
          <w:lang w:eastAsia="ar-SA"/>
        </w:rPr>
      </w:pPr>
      <w:r w:rsidRPr="00B41DC3">
        <w:rPr>
          <w:sz w:val="22"/>
          <w:szCs w:val="22"/>
          <w:lang w:eastAsia="ar-SA"/>
        </w:rPr>
        <w:t>W przypadku wystąpienia warunków które uniemożliwiają likwidacje usterki, Wykonawca może wystąpić pisemnie do Zamawiającego o wydłużenie terminu naprawy.</w:t>
      </w:r>
    </w:p>
    <w:p w:rsidR="001F09F4" w:rsidRPr="00B41DC3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1DC3">
        <w:rPr>
          <w:rFonts w:ascii="Times New Roman" w:hAnsi="Times New Roman" w:cs="Times New Roman"/>
        </w:rPr>
        <w:t>Usunięcie wady zostanie stwierdzone protokołem podpisanym przez Zamawiającego.</w:t>
      </w:r>
    </w:p>
    <w:p w:rsidR="001F09F4" w:rsidRPr="00B41DC3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1DC3">
        <w:rPr>
          <w:rFonts w:ascii="Times New Roman" w:hAnsi="Times New Roman" w:cs="Times New Roman"/>
        </w:rPr>
        <w:t>W przypadku usunięcia przez Wykonawcę wady lub wykonania wadliwej części robót na nowo, termin gwarancji w tym zakresie biegnie na nowo od chwili usunięcia wad lub wykonania robót.</w:t>
      </w:r>
    </w:p>
    <w:p w:rsidR="001F09F4" w:rsidRPr="00B41DC3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1DC3">
        <w:rPr>
          <w:rFonts w:ascii="Times New Roman" w:hAnsi="Times New Roman" w:cs="Times New Roman"/>
        </w:rPr>
        <w:t>W przypadku, o którym mowa w pkt. 7. Zamawiający nie traci gwarancji udzielonej przez Wykonawcę.</w:t>
      </w:r>
    </w:p>
    <w:p w:rsidR="001F09F4" w:rsidRPr="00B41DC3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1DC3">
        <w:rPr>
          <w:rFonts w:ascii="Times New Roman" w:hAnsi="Times New Roman" w:cs="Times New Roman"/>
        </w:rPr>
        <w:t>Dokumentację powykonawczą i protokół przekazania przedmiotu gwarancji do użytkowania przechowuje Zamawiający.</w:t>
      </w:r>
    </w:p>
    <w:p w:rsidR="001F09F4" w:rsidRPr="00B41DC3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1DC3">
        <w:rPr>
          <w:rFonts w:ascii="Times New Roman" w:hAnsi="Times New Roman" w:cs="Times New Roman"/>
        </w:rPr>
        <w:lastRenderedPageBreak/>
        <w:t>Wykonawca jest odpowiedzialny za wszelkie szkody i straty, które spowodował w czasie prac nad usuwaniem wad.</w:t>
      </w:r>
    </w:p>
    <w:p w:rsidR="001F09F4" w:rsidRPr="00B41DC3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1DC3">
        <w:rPr>
          <w:rFonts w:ascii="Times New Roman" w:hAnsi="Times New Roman" w:cs="Times New Roman"/>
        </w:rPr>
        <w:t>Wykonawca, niezależnie od udzielonej gwarancji, ponosi odpowiedzialność z tytułu rękojmi za wady przedmiotu gwarancji.</w:t>
      </w:r>
    </w:p>
    <w:p w:rsidR="001F09F4" w:rsidRPr="00B41DC3" w:rsidRDefault="001F09F4" w:rsidP="001F09F4">
      <w:pPr>
        <w:rPr>
          <w:rFonts w:ascii="Times New Roman" w:hAnsi="Times New Roman" w:cs="Times New Roman"/>
        </w:rPr>
      </w:pPr>
      <w:r w:rsidRPr="00B41DC3">
        <w:rPr>
          <w:rFonts w:ascii="Times New Roman" w:hAnsi="Times New Roman" w:cs="Times New Roman"/>
        </w:rPr>
        <w:t>Warunki gwarancji podpisali:</w:t>
      </w:r>
    </w:p>
    <w:p w:rsidR="001F09F4" w:rsidRPr="00B41DC3" w:rsidRDefault="001F09F4" w:rsidP="001F09F4">
      <w:pPr>
        <w:rPr>
          <w:rFonts w:ascii="Times New Roman" w:hAnsi="Times New Roman" w:cs="Times New Roman"/>
        </w:rPr>
      </w:pPr>
    </w:p>
    <w:p w:rsidR="001F09F4" w:rsidRPr="00B41DC3" w:rsidRDefault="001F09F4" w:rsidP="001F09F4">
      <w:pPr>
        <w:ind w:firstLine="4678"/>
        <w:rPr>
          <w:rFonts w:ascii="Times New Roman" w:hAnsi="Times New Roman" w:cs="Times New Roman"/>
        </w:rPr>
      </w:pPr>
      <w:r w:rsidRPr="00B41DC3">
        <w:rPr>
          <w:rFonts w:ascii="Times New Roman" w:hAnsi="Times New Roman" w:cs="Times New Roman"/>
        </w:rPr>
        <w:t xml:space="preserve">…………………………………………….. </w:t>
      </w:r>
      <w:r w:rsidRPr="00B41DC3">
        <w:rPr>
          <w:rFonts w:ascii="Times New Roman" w:hAnsi="Times New Roman" w:cs="Times New Roman"/>
        </w:rPr>
        <w:tab/>
      </w:r>
      <w:r w:rsidRPr="00B41DC3">
        <w:rPr>
          <w:rFonts w:ascii="Times New Roman" w:hAnsi="Times New Roman" w:cs="Times New Roman"/>
        </w:rPr>
        <w:tab/>
      </w:r>
    </w:p>
    <w:p w:rsidR="001F09F4" w:rsidRPr="00B41DC3" w:rsidRDefault="001F09F4" w:rsidP="001F09F4">
      <w:pPr>
        <w:spacing w:after="0" w:line="240" w:lineRule="auto"/>
        <w:ind w:firstLine="4678"/>
        <w:rPr>
          <w:rFonts w:ascii="Times New Roman" w:hAnsi="Times New Roman" w:cs="Times New Roman"/>
        </w:rPr>
      </w:pPr>
      <w:r w:rsidRPr="00B41DC3">
        <w:rPr>
          <w:rFonts w:ascii="Times New Roman" w:hAnsi="Times New Roman" w:cs="Times New Roman"/>
        </w:rPr>
        <w:t xml:space="preserve">Udzielający gwarancji upoważniony </w:t>
      </w:r>
      <w:r w:rsidRPr="00B41DC3">
        <w:rPr>
          <w:rFonts w:ascii="Times New Roman" w:hAnsi="Times New Roman" w:cs="Times New Roman"/>
        </w:rPr>
        <w:tab/>
      </w:r>
    </w:p>
    <w:p w:rsidR="001F09F4" w:rsidRPr="00B41DC3" w:rsidRDefault="001F09F4" w:rsidP="001F09F4">
      <w:pPr>
        <w:spacing w:after="0" w:line="240" w:lineRule="auto"/>
        <w:ind w:firstLine="4678"/>
        <w:rPr>
          <w:rFonts w:ascii="Times New Roman" w:hAnsi="Times New Roman" w:cs="Times New Roman"/>
        </w:rPr>
      </w:pPr>
      <w:r w:rsidRPr="00B41DC3">
        <w:rPr>
          <w:rFonts w:ascii="Times New Roman" w:hAnsi="Times New Roman" w:cs="Times New Roman"/>
        </w:rPr>
        <w:t>przedstawiciel Wykonawcy</w:t>
      </w:r>
    </w:p>
    <w:p w:rsidR="001F09F4" w:rsidRPr="00B41DC3" w:rsidRDefault="001F09F4" w:rsidP="001F09F4">
      <w:pPr>
        <w:spacing w:after="0"/>
        <w:rPr>
          <w:rFonts w:ascii="Times New Roman" w:hAnsi="Times New Roman" w:cs="Times New Roman"/>
        </w:rPr>
      </w:pPr>
    </w:p>
    <w:p w:rsidR="001F09F4" w:rsidRPr="00B41DC3" w:rsidRDefault="001F09F4" w:rsidP="001F09F4">
      <w:pPr>
        <w:rPr>
          <w:rFonts w:ascii="Times New Roman" w:hAnsi="Times New Roman" w:cs="Times New Roman"/>
        </w:rPr>
      </w:pPr>
      <w:r w:rsidRPr="00B41DC3">
        <w:rPr>
          <w:rFonts w:ascii="Times New Roman" w:hAnsi="Times New Roman" w:cs="Times New Roman"/>
        </w:rPr>
        <w:t>………………………………………………</w:t>
      </w:r>
    </w:p>
    <w:p w:rsidR="001F09F4" w:rsidRPr="00B41DC3" w:rsidRDefault="001F09F4" w:rsidP="001F09F4">
      <w:pPr>
        <w:spacing w:after="0"/>
        <w:rPr>
          <w:rFonts w:ascii="Times New Roman" w:hAnsi="Times New Roman" w:cs="Times New Roman"/>
        </w:rPr>
      </w:pPr>
      <w:r w:rsidRPr="00B41DC3">
        <w:rPr>
          <w:rFonts w:ascii="Times New Roman" w:hAnsi="Times New Roman" w:cs="Times New Roman"/>
        </w:rPr>
        <w:t xml:space="preserve">Przyjmujący gwarancję </w:t>
      </w:r>
    </w:p>
    <w:p w:rsidR="001F09F4" w:rsidRPr="00B41DC3" w:rsidRDefault="001F09F4" w:rsidP="001F09F4">
      <w:pPr>
        <w:spacing w:after="0"/>
        <w:rPr>
          <w:rFonts w:ascii="Times New Roman" w:hAnsi="Times New Roman" w:cs="Times New Roman"/>
        </w:rPr>
      </w:pPr>
      <w:r w:rsidRPr="00B41DC3">
        <w:rPr>
          <w:rFonts w:ascii="Times New Roman" w:hAnsi="Times New Roman" w:cs="Times New Roman"/>
        </w:rPr>
        <w:t>przedstawiciel Zamawiającego</w:t>
      </w:r>
    </w:p>
    <w:p w:rsidR="001F09F4" w:rsidRPr="00B41DC3" w:rsidRDefault="001F09F4" w:rsidP="001F09F4">
      <w:pPr>
        <w:spacing w:after="0"/>
        <w:rPr>
          <w:rFonts w:ascii="Times New Roman" w:hAnsi="Times New Roman" w:cs="Times New Roman"/>
        </w:rPr>
      </w:pPr>
    </w:p>
    <w:sectPr w:rsidR="001F09F4" w:rsidRPr="00B41DC3" w:rsidSect="0022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01AEB"/>
    <w:multiLevelType w:val="hybridMultilevel"/>
    <w:tmpl w:val="CDCCBDBC"/>
    <w:lvl w:ilvl="0" w:tplc="6B02A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6C199B"/>
    <w:multiLevelType w:val="hybridMultilevel"/>
    <w:tmpl w:val="A1ACE1E4"/>
    <w:lvl w:ilvl="0" w:tplc="AAB6AC1A">
      <w:start w:val="1"/>
      <w:numFmt w:val="decimal"/>
      <w:lvlText w:val="%1."/>
      <w:lvlJc w:val="left"/>
      <w:pPr>
        <w:ind w:left="7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">
    <w:nsid w:val="67310436"/>
    <w:multiLevelType w:val="hybridMultilevel"/>
    <w:tmpl w:val="14460B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9A3214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F4"/>
    <w:rsid w:val="000870CE"/>
    <w:rsid w:val="000C515C"/>
    <w:rsid w:val="001431DB"/>
    <w:rsid w:val="001F09F4"/>
    <w:rsid w:val="00227062"/>
    <w:rsid w:val="005B59A0"/>
    <w:rsid w:val="00682BF6"/>
    <w:rsid w:val="007169BD"/>
    <w:rsid w:val="00887677"/>
    <w:rsid w:val="008A1957"/>
    <w:rsid w:val="0092619B"/>
    <w:rsid w:val="009A3304"/>
    <w:rsid w:val="00AC4710"/>
    <w:rsid w:val="00AD61ED"/>
    <w:rsid w:val="00AE1E21"/>
    <w:rsid w:val="00B41DC3"/>
    <w:rsid w:val="00C57124"/>
    <w:rsid w:val="00C96974"/>
    <w:rsid w:val="00F10E5A"/>
    <w:rsid w:val="00F946DB"/>
    <w:rsid w:val="00FA4409"/>
    <w:rsid w:val="00FB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4403C-AE3F-4277-A66D-8E732BE8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9F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F09F4"/>
    <w:pPr>
      <w:spacing w:after="0" w:line="240" w:lineRule="auto"/>
      <w:ind w:left="708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F09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1431DB"/>
    <w:pPr>
      <w:spacing w:before="100" w:beforeAutospacing="1" w:after="0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anetagrobelska</dc:creator>
  <cp:lastModifiedBy>Rafał Izdebski</cp:lastModifiedBy>
  <cp:revision>4</cp:revision>
  <dcterms:created xsi:type="dcterms:W3CDTF">2019-04-30T07:46:00Z</dcterms:created>
  <dcterms:modified xsi:type="dcterms:W3CDTF">2019-04-30T09:11:00Z</dcterms:modified>
</cp:coreProperties>
</file>