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3C" w:rsidRPr="00842832" w:rsidRDefault="00651252" w:rsidP="00722F37">
      <w:pPr>
        <w:pStyle w:val="Nagwek2"/>
        <w:ind w:left="4956" w:firstLine="708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Tuchola, dnia 04.01.2017</w:t>
      </w:r>
      <w:r w:rsidR="00842832" w:rsidRPr="00842832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</w:p>
    <w:p w:rsidR="007D703C" w:rsidRDefault="00842832">
      <w:pPr>
        <w:pStyle w:val="Tekstpodstawowy"/>
        <w:spacing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Znak sprawy:  </w:t>
      </w:r>
      <w:r w:rsidR="00651252">
        <w:rPr>
          <w:rFonts w:ascii="Times New Roman" w:hAnsi="Times New Roman" w:cs="Times New Roman"/>
          <w:b/>
          <w:color w:val="000000"/>
        </w:rPr>
        <w:t>ZP/2</w:t>
      </w:r>
      <w:r>
        <w:rPr>
          <w:rFonts w:ascii="Times New Roman" w:hAnsi="Times New Roman" w:cs="Times New Roman"/>
          <w:b/>
          <w:color w:val="000000"/>
        </w:rPr>
        <w:t xml:space="preserve">/2016 </w:t>
      </w:r>
    </w:p>
    <w:p w:rsidR="00651252" w:rsidRDefault="00651252">
      <w:pPr>
        <w:pStyle w:val="Tekstpodstawowy"/>
        <w:spacing w:line="240" w:lineRule="auto"/>
      </w:pPr>
    </w:p>
    <w:p w:rsidR="007D703C" w:rsidRDefault="00842832">
      <w:pPr>
        <w:spacing w:line="240" w:lineRule="auto"/>
        <w:jc w:val="center"/>
      </w:pPr>
      <w:r>
        <w:rPr>
          <w:rFonts w:ascii="Times New Roman" w:hAnsi="Times New Roman" w:cs="Times New Roman"/>
        </w:rPr>
        <w:t>MODYFIKACJA TREŚCI SPECYFIKACJI ISTOTNYCH WARUNKÓW ZAMÓWIENIA</w:t>
      </w:r>
    </w:p>
    <w:p w:rsidR="00651252" w:rsidRPr="00651252" w:rsidRDefault="00842832" w:rsidP="0065125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postępowania, prowadzone w trybie przetargu nieograniczonego poniżej kwoty określonej w art. 11 ust. 8, zgodnie z ustawą z dnia 29 stycznia 2004r. - Prawo zamówień publicznych (Dz. U. z 2015r. poz. 2164,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zm.) na </w:t>
      </w:r>
      <w:r w:rsidR="00651252" w:rsidRPr="00651252">
        <w:rPr>
          <w:rFonts w:ascii="Times New Roman" w:hAnsi="Times New Roman" w:cs="Times New Roman"/>
          <w:b/>
        </w:rPr>
        <w:t>„DOSTAWĘ SPRZĘTU MEDYCZNEGO W POSTACI ULTRASONOGRAFU DO BADAŃ POŁOŻNICZO-GINEKOLOGICZNYCH, HOLTERU EKG Z REJESTRATORAMI,  ECHOKARDIOGRAFU, KARDIOTOKOGRAFU DO CIĄŻY BLIŹNIACZEJ.</w:t>
      </w:r>
    </w:p>
    <w:p w:rsidR="007D703C" w:rsidRDefault="00651252" w:rsidP="00651252">
      <w:pPr>
        <w:spacing w:line="240" w:lineRule="auto"/>
      </w:pPr>
      <w:r>
        <w:rPr>
          <w:rFonts w:ascii="Times New Roman" w:hAnsi="Times New Roman" w:cs="Times New Roman"/>
        </w:rPr>
        <w:t xml:space="preserve"> </w:t>
      </w:r>
    </w:p>
    <w:p w:rsidR="007D703C" w:rsidRDefault="00651252" w:rsidP="00651252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color w:val="00000A"/>
          <w:sz w:val="24"/>
        </w:rPr>
        <w:t>Szpital Powiatowy</w:t>
      </w:r>
      <w:r w:rsidR="00842832">
        <w:rPr>
          <w:rFonts w:ascii="Times New Roman" w:hAnsi="Times New Roman" w:cs="Times New Roman"/>
          <w:b/>
          <w:bCs/>
          <w:color w:val="00000A"/>
          <w:sz w:val="24"/>
        </w:rPr>
        <w:t xml:space="preserve"> Spółka z o.o. </w:t>
      </w:r>
      <w:r>
        <w:rPr>
          <w:rFonts w:ascii="Times New Roman" w:hAnsi="Times New Roman" w:cs="Times New Roman"/>
          <w:b/>
          <w:bCs/>
          <w:color w:val="00000A"/>
          <w:sz w:val="24"/>
        </w:rPr>
        <w:t xml:space="preserve">w Chełmży </w:t>
      </w:r>
      <w:r w:rsidR="00842832">
        <w:rPr>
          <w:rFonts w:ascii="Times New Roman" w:hAnsi="Times New Roman" w:cs="Times New Roman"/>
          <w:b/>
          <w:bCs/>
          <w:color w:val="00000A"/>
          <w:sz w:val="24"/>
        </w:rPr>
        <w:t>działając na podstawie</w:t>
      </w:r>
      <w:r>
        <w:rPr>
          <w:rFonts w:ascii="Times New Roman" w:hAnsi="Times New Roman" w:cs="Times New Roman"/>
          <w:b/>
          <w:bCs/>
        </w:rPr>
        <w:t xml:space="preserve"> art. 38 ust 6</w:t>
      </w:r>
      <w:r w:rsidR="00842832">
        <w:rPr>
          <w:rFonts w:ascii="Times New Roman" w:hAnsi="Times New Roman" w:cs="Times New Roman"/>
          <w:b/>
          <w:bCs/>
        </w:rPr>
        <w:t xml:space="preserve"> ustawy </w:t>
      </w:r>
      <w:proofErr w:type="spellStart"/>
      <w:r w:rsidR="00842832">
        <w:rPr>
          <w:rFonts w:ascii="Times New Roman" w:hAnsi="Times New Roman" w:cs="Times New Roman"/>
          <w:b/>
          <w:bCs/>
        </w:rPr>
        <w:t>Pzp</w:t>
      </w:r>
      <w:proofErr w:type="spellEnd"/>
      <w:r w:rsidR="00842832">
        <w:rPr>
          <w:rFonts w:ascii="Times New Roman" w:hAnsi="Times New Roman" w:cs="Times New Roman"/>
          <w:b/>
          <w:bCs/>
        </w:rPr>
        <w:t xml:space="preserve"> modyfikuje treść specyfikacji istotnych warunków zamówienia.</w:t>
      </w:r>
    </w:p>
    <w:p w:rsidR="007D703C" w:rsidRPr="00651252" w:rsidRDefault="00842832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</w:rPr>
        <w:t>Zakres modyfikacji jest następujący:</w:t>
      </w:r>
    </w:p>
    <w:p w:rsidR="007D703C" w:rsidRDefault="00842832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było : </w:t>
      </w:r>
    </w:p>
    <w:p w:rsidR="00651252" w:rsidRPr="00651252" w:rsidRDefault="00651252" w:rsidP="00651252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XV. </w:t>
      </w:r>
      <w:r w:rsidRPr="00651252">
        <w:rPr>
          <w:rFonts w:ascii="Times New Roman" w:hAnsi="Times New Roman" w:cs="Times New Roman"/>
          <w:b/>
          <w:u w:val="single"/>
        </w:rPr>
        <w:t xml:space="preserve"> MIEJSCE I TERMIN SKŁADANIA OFERT, MIEJSCE I TERMIN OTWARCIA OFERT</w:t>
      </w:r>
    </w:p>
    <w:p w:rsidR="00651252" w:rsidRPr="00651252" w:rsidRDefault="00651252" w:rsidP="00651252">
      <w:pPr>
        <w:spacing w:line="240" w:lineRule="auto"/>
        <w:rPr>
          <w:rFonts w:ascii="Times New Roman" w:hAnsi="Times New Roman" w:cs="Times New Roman"/>
        </w:rPr>
      </w:pPr>
      <w:r w:rsidRPr="00651252">
        <w:rPr>
          <w:rFonts w:ascii="Times New Roman" w:hAnsi="Times New Roman" w:cs="Times New Roman"/>
        </w:rPr>
        <w:t xml:space="preserve">15.1. Ofertę wraz ze wszystkimi załącznikami należy umieścić w zapieczętowanej kopercie, zaadresowanej na Zamawiającego, na adres podany w rozdziale I, opatrzonej danymi Wykonawcy oraz napisem: zakup  i dostawa sprzętu medycznego w postaci ultrasonografu do badań położniczo-ginekologicznych, </w:t>
      </w:r>
      <w:proofErr w:type="spellStart"/>
      <w:r w:rsidRPr="00651252">
        <w:rPr>
          <w:rFonts w:ascii="Times New Roman" w:hAnsi="Times New Roman" w:cs="Times New Roman"/>
        </w:rPr>
        <w:t>holteru</w:t>
      </w:r>
      <w:proofErr w:type="spellEnd"/>
      <w:r w:rsidRPr="00651252">
        <w:rPr>
          <w:rFonts w:ascii="Times New Roman" w:hAnsi="Times New Roman" w:cs="Times New Roman"/>
        </w:rPr>
        <w:t xml:space="preserve"> EKG z rejestratorami, echokardiografu, kardiotokograf do ciąży bliźniaczej. – nie otwierać przed 9.01.2017 r. godz.10.05</w:t>
      </w:r>
      <w:r w:rsidRPr="00651252">
        <w:rPr>
          <w:rFonts w:ascii="Times New Roman" w:hAnsi="Times New Roman" w:cs="Times New Roman"/>
          <w:bCs/>
        </w:rPr>
        <w:t>”</w:t>
      </w:r>
    </w:p>
    <w:p w:rsidR="00651252" w:rsidRPr="00651252" w:rsidRDefault="00651252" w:rsidP="00651252">
      <w:pPr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/>
        </w:rPr>
      </w:pPr>
      <w:r w:rsidRPr="00651252">
        <w:rPr>
          <w:rFonts w:ascii="Times New Roman" w:hAnsi="Times New Roman" w:cs="Times New Roman"/>
        </w:rPr>
        <w:t xml:space="preserve"> Ofertę należy złożyć na adres: ul. Szewska 23, Chełmża , wejście C sekretariat zarządu II piętro–, nie później niż do godz. 10.00 do dnia 9.01.2017 roku.</w:t>
      </w:r>
    </w:p>
    <w:p w:rsidR="007D703C" w:rsidRDefault="00651252">
      <w:pPr>
        <w:spacing w:line="240" w:lineRule="auto"/>
      </w:pPr>
      <w:r>
        <w:rPr>
          <w:rFonts w:ascii="Times New Roman" w:hAnsi="Times New Roman" w:cs="Times New Roman"/>
          <w:b/>
          <w:u w:val="single"/>
        </w:rPr>
        <w:t xml:space="preserve"> </w:t>
      </w:r>
      <w:r w:rsidR="00842832">
        <w:rPr>
          <w:rFonts w:ascii="Times New Roman" w:hAnsi="Times New Roman" w:cs="Times New Roman"/>
          <w:b/>
          <w:u w:val="single"/>
        </w:rPr>
        <w:t xml:space="preserve">jest : </w:t>
      </w:r>
    </w:p>
    <w:p w:rsidR="00651252" w:rsidRPr="00B015CA" w:rsidRDefault="00651252" w:rsidP="00651252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B015CA">
        <w:rPr>
          <w:rFonts w:ascii="Times New Roman" w:hAnsi="Times New Roman" w:cs="Times New Roman"/>
          <w:b/>
          <w:u w:val="single"/>
        </w:rPr>
        <w:t>XV.  MIEJSCE I TERMIN SKŁADANIA OFERT, MIEJSCE I TERMIN OTWARCIA OFERT</w:t>
      </w:r>
    </w:p>
    <w:p w:rsidR="00651252" w:rsidRPr="00651252" w:rsidRDefault="00651252" w:rsidP="00651252">
      <w:pPr>
        <w:spacing w:line="240" w:lineRule="auto"/>
        <w:rPr>
          <w:rFonts w:ascii="Times New Roman" w:hAnsi="Times New Roman" w:cs="Times New Roman"/>
        </w:rPr>
      </w:pPr>
      <w:r w:rsidRPr="00651252">
        <w:rPr>
          <w:rFonts w:ascii="Times New Roman" w:hAnsi="Times New Roman" w:cs="Times New Roman"/>
        </w:rPr>
        <w:t xml:space="preserve">15.1. Ofertę wraz ze wszystkimi załącznikami należy umieścić w zapieczętowanej kopercie, zaadresowanej na Zamawiającego, na adres podany w rozdziale I, opatrzonej danymi Wykonawcy oraz napisem: zakup  i dostawa sprzętu medycznego w postaci ultrasonografu do badań położniczo-ginekologicznych, </w:t>
      </w:r>
      <w:proofErr w:type="spellStart"/>
      <w:r w:rsidRPr="00651252">
        <w:rPr>
          <w:rFonts w:ascii="Times New Roman" w:hAnsi="Times New Roman" w:cs="Times New Roman"/>
        </w:rPr>
        <w:t>holteru</w:t>
      </w:r>
      <w:proofErr w:type="spellEnd"/>
      <w:r w:rsidRPr="00651252">
        <w:rPr>
          <w:rFonts w:ascii="Times New Roman" w:hAnsi="Times New Roman" w:cs="Times New Roman"/>
        </w:rPr>
        <w:t xml:space="preserve"> EKG z rejestratorami, echokardiografu, kardiotokograf do ciąży bliźn</w:t>
      </w:r>
      <w:r>
        <w:rPr>
          <w:rFonts w:ascii="Times New Roman" w:hAnsi="Times New Roman" w:cs="Times New Roman"/>
        </w:rPr>
        <w:t xml:space="preserve">iaczej. – nie otwierać przed </w:t>
      </w:r>
      <w:r w:rsidRPr="00651252">
        <w:rPr>
          <w:rFonts w:ascii="Times New Roman" w:hAnsi="Times New Roman" w:cs="Times New Roman"/>
          <w:b/>
        </w:rPr>
        <w:t>11</w:t>
      </w:r>
      <w:r w:rsidRPr="00651252">
        <w:rPr>
          <w:rFonts w:ascii="Times New Roman" w:hAnsi="Times New Roman" w:cs="Times New Roman"/>
          <w:b/>
        </w:rPr>
        <w:t>.01.2017 r. godz.10.05”</w:t>
      </w:r>
    </w:p>
    <w:p w:rsidR="00651252" w:rsidRPr="00651252" w:rsidRDefault="00651252" w:rsidP="00651252">
      <w:pPr>
        <w:spacing w:line="240" w:lineRule="auto"/>
        <w:rPr>
          <w:rFonts w:ascii="Times New Roman" w:hAnsi="Times New Roman" w:cs="Times New Roman"/>
          <w:b/>
        </w:rPr>
      </w:pPr>
      <w:r w:rsidRPr="00651252">
        <w:rPr>
          <w:rFonts w:ascii="Times New Roman" w:hAnsi="Times New Roman" w:cs="Times New Roman"/>
        </w:rPr>
        <w:t>15.2.</w:t>
      </w:r>
      <w:r w:rsidRPr="00651252">
        <w:rPr>
          <w:rFonts w:ascii="Times New Roman" w:hAnsi="Times New Roman" w:cs="Times New Roman"/>
        </w:rPr>
        <w:tab/>
        <w:t xml:space="preserve"> Ofertę należy złożyć na adres: ul. Szewska 23, Chełmża , wejście C sekretariat zarządu II piętro–, nie późn</w:t>
      </w:r>
      <w:r>
        <w:rPr>
          <w:rFonts w:ascii="Times New Roman" w:hAnsi="Times New Roman" w:cs="Times New Roman"/>
        </w:rPr>
        <w:t xml:space="preserve">iej niż do godz. </w:t>
      </w:r>
      <w:r w:rsidRPr="00651252">
        <w:rPr>
          <w:rFonts w:ascii="Times New Roman" w:hAnsi="Times New Roman" w:cs="Times New Roman"/>
          <w:b/>
        </w:rPr>
        <w:t>10.00 do dnia 11</w:t>
      </w:r>
      <w:r w:rsidRPr="00651252">
        <w:rPr>
          <w:rFonts w:ascii="Times New Roman" w:hAnsi="Times New Roman" w:cs="Times New Roman"/>
          <w:b/>
        </w:rPr>
        <w:t>.01.2017 roku.</w:t>
      </w:r>
    </w:p>
    <w:p w:rsidR="007D703C" w:rsidRDefault="007D703C">
      <w:pPr>
        <w:rPr>
          <w:rFonts w:ascii="Times New Roman" w:hAnsi="Times New Roman" w:cs="Times New Roman"/>
          <w:b/>
          <w:color w:val="FF0000"/>
        </w:rPr>
      </w:pPr>
    </w:p>
    <w:p w:rsidR="007D703C" w:rsidRDefault="00842832">
      <w:r>
        <w:rPr>
          <w:rFonts w:ascii="Times New Roman" w:hAnsi="Times New Roman" w:cs="Times New Roman"/>
          <w:b/>
          <w:color w:val="FF0000"/>
        </w:rPr>
        <w:t>W pozostałym zakresie zapisy SIWZ nie ulegają zmianie.</w:t>
      </w:r>
      <w:bookmarkStart w:id="0" w:name="_GoBack"/>
      <w:bookmarkEnd w:id="0"/>
    </w:p>
    <w:sectPr w:rsidR="007D703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Segoe UI"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9B3"/>
    <w:multiLevelType w:val="multilevel"/>
    <w:tmpl w:val="D0A01B8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BD16704"/>
    <w:multiLevelType w:val="multilevel"/>
    <w:tmpl w:val="93083F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1F8427D"/>
    <w:multiLevelType w:val="multilevel"/>
    <w:tmpl w:val="12AEF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3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" w15:restartNumberingAfterBreak="0">
    <w:nsid w:val="4C8C4F03"/>
    <w:multiLevelType w:val="multilevel"/>
    <w:tmpl w:val="F1140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725A3368"/>
    <w:multiLevelType w:val="multilevel"/>
    <w:tmpl w:val="D8D4E98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3C"/>
    <w:rsid w:val="002212F7"/>
    <w:rsid w:val="004C0058"/>
    <w:rsid w:val="005D3234"/>
    <w:rsid w:val="00651252"/>
    <w:rsid w:val="00722F37"/>
    <w:rsid w:val="007D703C"/>
    <w:rsid w:val="00842832"/>
    <w:rsid w:val="00B015CA"/>
    <w:rsid w:val="00D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2469"/>
  <w15:docId w15:val="{51440D28-E2EC-48ED-92F4-8F7C5720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2F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86581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E1B6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2F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dc:description/>
  <cp:lastModifiedBy>asd</cp:lastModifiedBy>
  <cp:revision>4</cp:revision>
  <cp:lastPrinted>2016-12-16T07:52:00Z</cp:lastPrinted>
  <dcterms:created xsi:type="dcterms:W3CDTF">2017-01-04T12:46:00Z</dcterms:created>
  <dcterms:modified xsi:type="dcterms:W3CDTF">2017-01-04T12:53:00Z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